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697D" w14:textId="77777777" w:rsidR="008B5386" w:rsidRPr="008B5386" w:rsidRDefault="00AC7DC5" w:rsidP="008B5386">
      <w:pPr>
        <w:pStyle w:val="Titre6"/>
        <w:spacing w:before="0" w:line="240" w:lineRule="auto"/>
        <w:jc w:val="center"/>
        <w:rPr>
          <w:rFonts w:asciiTheme="minorHAnsi" w:hAnsiTheme="minorHAnsi" w:cs="Times New Roman"/>
          <w:b/>
          <w:bCs/>
          <w:i w:val="0"/>
          <w:color w:val="auto"/>
          <w:spacing w:val="-2"/>
          <w:u w:val="single"/>
        </w:rPr>
      </w:pPr>
      <w:r>
        <w:rPr>
          <w:rFonts w:asciiTheme="minorHAnsi" w:hAnsiTheme="minorHAnsi" w:cs="Times New Roman"/>
          <w:b/>
          <w:bCs/>
          <w:i w:val="0"/>
          <w:color w:val="auto"/>
          <w:spacing w:val="-2"/>
          <w:u w:val="single"/>
        </w:rPr>
        <w:t>Doc 5</w:t>
      </w:r>
      <w:r w:rsidR="008B5386" w:rsidRPr="000D15FD">
        <w:rPr>
          <w:rFonts w:asciiTheme="minorHAnsi" w:hAnsiTheme="minorHAnsi" w:cs="Times New Roman"/>
          <w:b/>
          <w:bCs/>
          <w:i w:val="0"/>
          <w:color w:val="auto"/>
          <w:spacing w:val="-2"/>
          <w:u w:val="single"/>
        </w:rPr>
        <w:t xml:space="preserve"> : Formulaire de soutien</w:t>
      </w:r>
    </w:p>
    <w:p w14:paraId="1769CCC2" w14:textId="77777777" w:rsidR="008B5386" w:rsidRPr="008B5386" w:rsidRDefault="008B5386" w:rsidP="008B5386">
      <w:pPr>
        <w:tabs>
          <w:tab w:val="left" w:pos="-720"/>
        </w:tabs>
        <w:suppressAutoHyphens/>
        <w:spacing w:after="0" w:line="240" w:lineRule="auto"/>
        <w:jc w:val="both"/>
        <w:rPr>
          <w:b/>
          <w:spacing w:val="-2"/>
        </w:rPr>
      </w:pPr>
    </w:p>
    <w:p w14:paraId="50E0FB21" w14:textId="77777777" w:rsidR="008B5386" w:rsidRPr="008B5386" w:rsidRDefault="008B5386" w:rsidP="008B5386">
      <w:pPr>
        <w:pStyle w:val="Titre6"/>
        <w:spacing w:before="0" w:line="240" w:lineRule="auto"/>
        <w:jc w:val="both"/>
        <w:rPr>
          <w:rFonts w:asciiTheme="minorHAnsi" w:hAnsiTheme="minorHAnsi" w:cs="Times New Roman"/>
          <w:bCs/>
          <w:spacing w:val="-2"/>
          <w:u w:val="single"/>
        </w:rPr>
      </w:pPr>
    </w:p>
    <w:p w14:paraId="620EF3DB" w14:textId="77777777" w:rsidR="008B5386" w:rsidRPr="008B5386" w:rsidRDefault="008B5386" w:rsidP="008B5386">
      <w:pPr>
        <w:spacing w:after="0" w:line="240" w:lineRule="auto"/>
      </w:pPr>
    </w:p>
    <w:p w14:paraId="72AE14B6" w14:textId="77777777" w:rsidR="008B5386" w:rsidRPr="008B5386" w:rsidRDefault="008B5386" w:rsidP="008B5386">
      <w:pPr>
        <w:spacing w:after="0" w:line="240" w:lineRule="auto"/>
        <w:jc w:val="both"/>
        <w:rPr>
          <w:i/>
        </w:rPr>
      </w:pPr>
      <w:r w:rsidRPr="008B5386">
        <w:rPr>
          <w:b/>
          <w:i/>
        </w:rPr>
        <w:t>Le présent formulaire doit être signé par le Point focal national de l’ACCOBAMS du pays dans lequel le projet proposé sera mis en œuvre (pays d’accueil).</w:t>
      </w:r>
      <w:r w:rsidRPr="008B5386">
        <w:rPr>
          <w:i/>
        </w:rPr>
        <w:t xml:space="preserve"> Dans le cas des projets transfrontaliers, la demande doit inclure des formulaires de s</w:t>
      </w:r>
      <w:r w:rsidR="006529CB">
        <w:rPr>
          <w:i/>
        </w:rPr>
        <w:t>outien signés par chaque Point F</w:t>
      </w:r>
      <w:r w:rsidRPr="008B5386">
        <w:rPr>
          <w:i/>
        </w:rPr>
        <w:t>ocal national de l’ACCOBAMS des pays dans lesquels le projet proposé sera mis en œuvre</w:t>
      </w:r>
      <w:r w:rsidR="00C01444">
        <w:rPr>
          <w:i/>
        </w:rPr>
        <w:t xml:space="preserve"> dans </w:t>
      </w:r>
      <w:r w:rsidR="002234A4">
        <w:rPr>
          <w:i/>
        </w:rPr>
        <w:t>les</w:t>
      </w:r>
      <w:r w:rsidR="00C01444">
        <w:rPr>
          <w:i/>
        </w:rPr>
        <w:t xml:space="preserve"> zone</w:t>
      </w:r>
      <w:r w:rsidR="002234A4">
        <w:rPr>
          <w:i/>
        </w:rPr>
        <w:t>s</w:t>
      </w:r>
      <w:r w:rsidR="00C01444">
        <w:rPr>
          <w:i/>
        </w:rPr>
        <w:t xml:space="preserve"> maritime</w:t>
      </w:r>
      <w:r w:rsidR="002234A4">
        <w:rPr>
          <w:i/>
        </w:rPr>
        <w:t>s</w:t>
      </w:r>
      <w:r w:rsidR="00C01444">
        <w:rPr>
          <w:i/>
        </w:rPr>
        <w:t xml:space="preserve"> respective</w:t>
      </w:r>
      <w:r w:rsidR="002234A4">
        <w:rPr>
          <w:i/>
        </w:rPr>
        <w:t>s</w:t>
      </w:r>
      <w:r w:rsidRPr="008B5386">
        <w:rPr>
          <w:i/>
        </w:rPr>
        <w:t>.</w:t>
      </w:r>
    </w:p>
    <w:p w14:paraId="1B5D897F" w14:textId="77777777" w:rsidR="008B5386" w:rsidRPr="008B5386" w:rsidRDefault="008B5386" w:rsidP="008B5386">
      <w:pPr>
        <w:spacing w:after="0" w:line="240" w:lineRule="auto"/>
        <w:jc w:val="both"/>
        <w:rPr>
          <w:i/>
        </w:rPr>
      </w:pPr>
    </w:p>
    <w:p w14:paraId="6E709EE2" w14:textId="77777777" w:rsidR="008B5386" w:rsidRPr="008B5386" w:rsidRDefault="008B5386" w:rsidP="008B5386">
      <w:pPr>
        <w:spacing w:after="0" w:line="240" w:lineRule="auto"/>
        <w:jc w:val="both"/>
        <w:rPr>
          <w:i/>
        </w:rPr>
      </w:pPr>
    </w:p>
    <w:p w14:paraId="718C2475" w14:textId="77777777" w:rsidR="008B5386" w:rsidRPr="008B5386" w:rsidRDefault="008B5386" w:rsidP="008B5386">
      <w:pPr>
        <w:spacing w:after="0" w:line="240" w:lineRule="auto"/>
      </w:pPr>
    </w:p>
    <w:p w14:paraId="285F8D1F" w14:textId="65E3CC61" w:rsidR="008B5386" w:rsidRPr="008B5386" w:rsidRDefault="008B5386" w:rsidP="008B5386">
      <w:pPr>
        <w:spacing w:after="0" w:line="240" w:lineRule="auto"/>
      </w:pPr>
      <w:r w:rsidRPr="008B5386">
        <w:t>Pays d’accueil :</w:t>
      </w:r>
      <w:r w:rsidR="0078473E">
        <w:t xml:space="preserve"> </w:t>
      </w:r>
    </w:p>
    <w:p w14:paraId="74B5B866" w14:textId="77777777" w:rsidR="008B5386" w:rsidRPr="008B5386" w:rsidRDefault="008B5386" w:rsidP="008B5386">
      <w:pPr>
        <w:spacing w:after="0" w:line="240" w:lineRule="auto"/>
      </w:pPr>
    </w:p>
    <w:p w14:paraId="7A700E99" w14:textId="7FB1152E" w:rsidR="008B5386" w:rsidRPr="008B5386" w:rsidRDefault="008B5386" w:rsidP="008B5386">
      <w:pPr>
        <w:spacing w:after="0" w:line="240" w:lineRule="auto"/>
      </w:pPr>
      <w:r w:rsidRPr="008B5386">
        <w:t>Intitulé du projet :</w:t>
      </w:r>
      <w:r w:rsidR="0078473E">
        <w:t xml:space="preserve"> </w:t>
      </w:r>
    </w:p>
    <w:p w14:paraId="37ECF300" w14:textId="77777777" w:rsidR="008B5386" w:rsidRPr="008B5386" w:rsidRDefault="008B5386" w:rsidP="008B5386">
      <w:pPr>
        <w:spacing w:after="0" w:line="240" w:lineRule="auto"/>
      </w:pPr>
    </w:p>
    <w:p w14:paraId="183324BD" w14:textId="2222B241" w:rsidR="008B5386" w:rsidRPr="008B5386" w:rsidRDefault="008B5386" w:rsidP="008B5386">
      <w:pPr>
        <w:spacing w:after="0" w:line="240" w:lineRule="auto"/>
      </w:pPr>
      <w:r w:rsidRPr="008B5386">
        <w:t>Organisation soumettant la demande :</w:t>
      </w:r>
      <w:r w:rsidR="0078473E">
        <w:t xml:space="preserve"> </w:t>
      </w:r>
    </w:p>
    <w:p w14:paraId="7D15230D" w14:textId="77777777" w:rsidR="008B5386" w:rsidRPr="008B5386" w:rsidRDefault="008B5386" w:rsidP="008B5386">
      <w:pPr>
        <w:spacing w:after="0" w:line="240" w:lineRule="auto"/>
      </w:pPr>
    </w:p>
    <w:p w14:paraId="2EEE9300" w14:textId="3B4ECA8A" w:rsidR="008B5386" w:rsidRPr="008B5386" w:rsidRDefault="008B5386" w:rsidP="008B5386">
      <w:pPr>
        <w:spacing w:after="0" w:line="240" w:lineRule="auto"/>
      </w:pPr>
      <w:r w:rsidRPr="008B5386">
        <w:t>Titre et nom :</w:t>
      </w:r>
      <w:r w:rsidR="0078473E">
        <w:t xml:space="preserve"> </w:t>
      </w:r>
    </w:p>
    <w:p w14:paraId="118A226C" w14:textId="77777777" w:rsidR="008B5386" w:rsidRPr="008B5386" w:rsidRDefault="008B5386" w:rsidP="008B5386">
      <w:pPr>
        <w:spacing w:after="0" w:line="240" w:lineRule="auto"/>
      </w:pPr>
    </w:p>
    <w:p w14:paraId="7B573E48" w14:textId="43540D96" w:rsidR="008B5386" w:rsidRPr="008B5386" w:rsidRDefault="008B5386" w:rsidP="008B5386">
      <w:pPr>
        <w:spacing w:after="0" w:line="240" w:lineRule="auto"/>
      </w:pPr>
      <w:r w:rsidRPr="008B5386">
        <w:t>Coordonnées :</w:t>
      </w:r>
      <w:r w:rsidR="0078473E">
        <w:t xml:space="preserve"> </w:t>
      </w:r>
    </w:p>
    <w:p w14:paraId="5CFD4112" w14:textId="77777777" w:rsidR="008B5386" w:rsidRPr="008B5386" w:rsidRDefault="008B5386" w:rsidP="008B5386">
      <w:pPr>
        <w:spacing w:after="0" w:line="240" w:lineRule="auto"/>
        <w:jc w:val="both"/>
      </w:pPr>
    </w:p>
    <w:p w14:paraId="7AB6458C" w14:textId="77777777" w:rsidR="008B5386" w:rsidRPr="008B5386" w:rsidRDefault="008B5386" w:rsidP="008B5386">
      <w:pPr>
        <w:spacing w:after="0" w:line="240" w:lineRule="auto"/>
        <w:jc w:val="both"/>
      </w:pPr>
      <w:r w:rsidRPr="008B5386">
        <w:t>Ayant pris connaissance de la Procédure de l’appel à propositions ACCOBAMS pour des projets financés par le Fonds additionnel de conservation et examiné le projet ci-dessus référencé, je confirme que ce projet mérite d’être soutenu par le Fonds additionnel de conservation de l’ACCOBAMS.</w:t>
      </w:r>
    </w:p>
    <w:p w14:paraId="3D970F49" w14:textId="77777777" w:rsidR="008B5386" w:rsidRPr="008B5386" w:rsidRDefault="008B5386" w:rsidP="008B5386">
      <w:pPr>
        <w:spacing w:after="0" w:line="240" w:lineRule="auto"/>
        <w:jc w:val="both"/>
      </w:pPr>
    </w:p>
    <w:p w14:paraId="67322E12" w14:textId="77777777" w:rsidR="008B5386" w:rsidRPr="008B5386" w:rsidRDefault="008B5386" w:rsidP="008B5386">
      <w:pPr>
        <w:spacing w:after="0" w:line="240" w:lineRule="auto"/>
        <w:jc w:val="both"/>
      </w:pPr>
    </w:p>
    <w:p w14:paraId="0B1E5E7B" w14:textId="52F707F7" w:rsidR="008B5386" w:rsidRPr="008B5386" w:rsidRDefault="008B5386" w:rsidP="008B5386">
      <w:pPr>
        <w:spacing w:after="0" w:line="240" w:lineRule="auto"/>
        <w:jc w:val="both"/>
      </w:pPr>
      <w:r w:rsidRPr="008B5386">
        <w:t>Date</w:t>
      </w:r>
      <w:r w:rsidR="006529CB">
        <w:t> :</w:t>
      </w:r>
      <w:r w:rsidR="0078473E">
        <w:t xml:space="preserve"> </w:t>
      </w:r>
    </w:p>
    <w:p w14:paraId="271B446A" w14:textId="77777777" w:rsidR="008B5386" w:rsidRPr="008B5386" w:rsidRDefault="008B5386" w:rsidP="008B5386">
      <w:pPr>
        <w:spacing w:after="0" w:line="240" w:lineRule="auto"/>
        <w:jc w:val="both"/>
      </w:pPr>
    </w:p>
    <w:p w14:paraId="5C1C6508" w14:textId="77777777" w:rsidR="008B5386" w:rsidRPr="008B5386" w:rsidRDefault="008B5386" w:rsidP="008B5386">
      <w:pPr>
        <w:spacing w:after="0" w:line="240" w:lineRule="auto"/>
        <w:jc w:val="both"/>
      </w:pPr>
    </w:p>
    <w:p w14:paraId="485CCB88" w14:textId="77777777" w:rsidR="008B5386" w:rsidRDefault="008B5386" w:rsidP="006529CB">
      <w:pPr>
        <w:spacing w:after="0" w:line="240" w:lineRule="auto"/>
        <w:jc w:val="both"/>
      </w:pPr>
      <w:r w:rsidRPr="008B5386">
        <w:t>Signature</w:t>
      </w:r>
      <w:r w:rsidR="006529CB">
        <w:t> :</w:t>
      </w:r>
    </w:p>
    <w:p w14:paraId="2AF90244" w14:textId="7F673044" w:rsidR="0078473E" w:rsidRDefault="0078473E" w:rsidP="006529CB">
      <w:pPr>
        <w:spacing w:after="0" w:line="240" w:lineRule="auto"/>
        <w:jc w:val="both"/>
      </w:pPr>
    </w:p>
    <w:sectPr w:rsidR="0078473E" w:rsidSect="00FA7B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BC30" w14:textId="77777777" w:rsidR="009B2A24" w:rsidRDefault="009B2A24" w:rsidP="00FD2E6E">
      <w:pPr>
        <w:spacing w:after="0" w:line="240" w:lineRule="auto"/>
      </w:pPr>
      <w:r>
        <w:separator/>
      </w:r>
    </w:p>
  </w:endnote>
  <w:endnote w:type="continuationSeparator" w:id="0">
    <w:p w14:paraId="4EF57C4A" w14:textId="77777777" w:rsidR="009B2A24" w:rsidRDefault="009B2A24" w:rsidP="00FD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A6B9" w14:textId="77777777" w:rsidR="009B2A24" w:rsidRDefault="009B2A24" w:rsidP="00FD2E6E">
      <w:pPr>
        <w:spacing w:after="0" w:line="240" w:lineRule="auto"/>
      </w:pPr>
      <w:r>
        <w:separator/>
      </w:r>
    </w:p>
  </w:footnote>
  <w:footnote w:type="continuationSeparator" w:id="0">
    <w:p w14:paraId="475DDC87" w14:textId="77777777" w:rsidR="009B2A24" w:rsidRDefault="009B2A24" w:rsidP="00FD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479E" w14:textId="2637D1A1" w:rsidR="00FC56AE" w:rsidRDefault="00FC56AE" w:rsidP="00FC56AE">
    <w:pPr>
      <w:pStyle w:val="En-tte"/>
      <w:jc w:val="right"/>
    </w:pPr>
    <w:r>
      <w:t>Appel à propositions ACCOBAMS 20</w:t>
    </w:r>
    <w:r w:rsidR="00CA07A8">
      <w:t>22</w:t>
    </w:r>
  </w:p>
  <w:p w14:paraId="5B805E3A" w14:textId="77777777" w:rsidR="00FC56AE" w:rsidRDefault="00FC56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12E7"/>
    <w:multiLevelType w:val="hybridMultilevel"/>
    <w:tmpl w:val="98A226B2"/>
    <w:lvl w:ilvl="0" w:tplc="FD345B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2CF7"/>
    <w:multiLevelType w:val="hybridMultilevel"/>
    <w:tmpl w:val="00C4CE70"/>
    <w:lvl w:ilvl="0" w:tplc="CA76BB9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42E4DB9"/>
    <w:multiLevelType w:val="multilevel"/>
    <w:tmpl w:val="5D6C51C4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"/>
      <w:lvlJc w:val="left"/>
      <w:pPr>
        <w:ind w:left="1417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56" w:hanging="1440"/>
      </w:pPr>
      <w:rPr>
        <w:rFonts w:hint="default"/>
      </w:rPr>
    </w:lvl>
  </w:abstractNum>
  <w:abstractNum w:abstractNumId="3" w15:restartNumberingAfterBreak="0">
    <w:nsid w:val="165439CC"/>
    <w:multiLevelType w:val="hybridMultilevel"/>
    <w:tmpl w:val="E9E6A28A"/>
    <w:lvl w:ilvl="0" w:tplc="BFAA86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F4CA3"/>
    <w:multiLevelType w:val="hybridMultilevel"/>
    <w:tmpl w:val="36222F36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A372D7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2" w:tplc="04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15869CB"/>
    <w:multiLevelType w:val="multilevel"/>
    <w:tmpl w:val="9B7C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44" w:hanging="1440"/>
      </w:pPr>
      <w:rPr>
        <w:rFonts w:hint="default"/>
      </w:rPr>
    </w:lvl>
  </w:abstractNum>
  <w:abstractNum w:abstractNumId="6" w15:restartNumberingAfterBreak="0">
    <w:nsid w:val="26217736"/>
    <w:multiLevelType w:val="hybridMultilevel"/>
    <w:tmpl w:val="32E6168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numFmt w:val="decimal"/>
      <w:lvlText w:val="%2"/>
      <w:lvlJc w:val="left"/>
      <w:pPr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AE12440"/>
    <w:multiLevelType w:val="hybridMultilevel"/>
    <w:tmpl w:val="229E4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651F7"/>
    <w:multiLevelType w:val="hybridMultilevel"/>
    <w:tmpl w:val="DE2E04BC"/>
    <w:lvl w:ilvl="0" w:tplc="E5848EE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46AB5"/>
    <w:multiLevelType w:val="hybridMultilevel"/>
    <w:tmpl w:val="B1F803C6"/>
    <w:lvl w:ilvl="0" w:tplc="0142B6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C68C3"/>
    <w:multiLevelType w:val="hybridMultilevel"/>
    <w:tmpl w:val="A2B4687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0082E"/>
    <w:multiLevelType w:val="hybridMultilevel"/>
    <w:tmpl w:val="E62CB65C"/>
    <w:lvl w:ilvl="0" w:tplc="1AB8845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180C0019" w:tentative="1">
      <w:start w:val="1"/>
      <w:numFmt w:val="lowerLetter"/>
      <w:lvlText w:val="%2."/>
      <w:lvlJc w:val="left"/>
      <w:pPr>
        <w:ind w:left="1440" w:hanging="360"/>
      </w:pPr>
    </w:lvl>
    <w:lvl w:ilvl="2" w:tplc="180C001B" w:tentative="1">
      <w:start w:val="1"/>
      <w:numFmt w:val="lowerRoman"/>
      <w:lvlText w:val="%3."/>
      <w:lvlJc w:val="right"/>
      <w:pPr>
        <w:ind w:left="2160" w:hanging="180"/>
      </w:pPr>
    </w:lvl>
    <w:lvl w:ilvl="3" w:tplc="180C000F" w:tentative="1">
      <w:start w:val="1"/>
      <w:numFmt w:val="decimal"/>
      <w:lvlText w:val="%4."/>
      <w:lvlJc w:val="left"/>
      <w:pPr>
        <w:ind w:left="2880" w:hanging="360"/>
      </w:pPr>
    </w:lvl>
    <w:lvl w:ilvl="4" w:tplc="180C0019" w:tentative="1">
      <w:start w:val="1"/>
      <w:numFmt w:val="lowerLetter"/>
      <w:lvlText w:val="%5."/>
      <w:lvlJc w:val="left"/>
      <w:pPr>
        <w:ind w:left="3600" w:hanging="360"/>
      </w:pPr>
    </w:lvl>
    <w:lvl w:ilvl="5" w:tplc="180C001B" w:tentative="1">
      <w:start w:val="1"/>
      <w:numFmt w:val="lowerRoman"/>
      <w:lvlText w:val="%6."/>
      <w:lvlJc w:val="right"/>
      <w:pPr>
        <w:ind w:left="4320" w:hanging="180"/>
      </w:pPr>
    </w:lvl>
    <w:lvl w:ilvl="6" w:tplc="180C000F" w:tentative="1">
      <w:start w:val="1"/>
      <w:numFmt w:val="decimal"/>
      <w:lvlText w:val="%7."/>
      <w:lvlJc w:val="left"/>
      <w:pPr>
        <w:ind w:left="5040" w:hanging="360"/>
      </w:pPr>
    </w:lvl>
    <w:lvl w:ilvl="7" w:tplc="180C0019" w:tentative="1">
      <w:start w:val="1"/>
      <w:numFmt w:val="lowerLetter"/>
      <w:lvlText w:val="%8."/>
      <w:lvlJc w:val="left"/>
      <w:pPr>
        <w:ind w:left="5760" w:hanging="360"/>
      </w:pPr>
    </w:lvl>
    <w:lvl w:ilvl="8" w:tplc="1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15A94"/>
    <w:multiLevelType w:val="multilevel"/>
    <w:tmpl w:val="9B7C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44" w:hanging="1440"/>
      </w:pPr>
      <w:rPr>
        <w:rFonts w:hint="default"/>
      </w:rPr>
    </w:lvl>
  </w:abstractNum>
  <w:abstractNum w:abstractNumId="13" w15:restartNumberingAfterBreak="0">
    <w:nsid w:val="55334A52"/>
    <w:multiLevelType w:val="hybridMultilevel"/>
    <w:tmpl w:val="B8E49F50"/>
    <w:lvl w:ilvl="0" w:tplc="3202DAC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56611381"/>
    <w:multiLevelType w:val="hybridMultilevel"/>
    <w:tmpl w:val="3028BFA2"/>
    <w:lvl w:ilvl="0" w:tplc="50321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D2059"/>
    <w:multiLevelType w:val="hybridMultilevel"/>
    <w:tmpl w:val="B0181EF4"/>
    <w:lvl w:ilvl="0" w:tplc="007CF9B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1F4083"/>
    <w:multiLevelType w:val="hybridMultilevel"/>
    <w:tmpl w:val="31D8A1B4"/>
    <w:lvl w:ilvl="0" w:tplc="478E7BE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C0019" w:tentative="1">
      <w:start w:val="1"/>
      <w:numFmt w:val="lowerLetter"/>
      <w:lvlText w:val="%2."/>
      <w:lvlJc w:val="left"/>
      <w:pPr>
        <w:ind w:left="1440" w:hanging="360"/>
      </w:pPr>
    </w:lvl>
    <w:lvl w:ilvl="2" w:tplc="180C001B" w:tentative="1">
      <w:start w:val="1"/>
      <w:numFmt w:val="lowerRoman"/>
      <w:lvlText w:val="%3."/>
      <w:lvlJc w:val="right"/>
      <w:pPr>
        <w:ind w:left="2160" w:hanging="180"/>
      </w:pPr>
    </w:lvl>
    <w:lvl w:ilvl="3" w:tplc="180C000F" w:tentative="1">
      <w:start w:val="1"/>
      <w:numFmt w:val="decimal"/>
      <w:lvlText w:val="%4."/>
      <w:lvlJc w:val="left"/>
      <w:pPr>
        <w:ind w:left="2880" w:hanging="360"/>
      </w:pPr>
    </w:lvl>
    <w:lvl w:ilvl="4" w:tplc="180C0019" w:tentative="1">
      <w:start w:val="1"/>
      <w:numFmt w:val="lowerLetter"/>
      <w:lvlText w:val="%5."/>
      <w:lvlJc w:val="left"/>
      <w:pPr>
        <w:ind w:left="3600" w:hanging="360"/>
      </w:pPr>
    </w:lvl>
    <w:lvl w:ilvl="5" w:tplc="180C001B" w:tentative="1">
      <w:start w:val="1"/>
      <w:numFmt w:val="lowerRoman"/>
      <w:lvlText w:val="%6."/>
      <w:lvlJc w:val="right"/>
      <w:pPr>
        <w:ind w:left="4320" w:hanging="180"/>
      </w:pPr>
    </w:lvl>
    <w:lvl w:ilvl="6" w:tplc="180C000F" w:tentative="1">
      <w:start w:val="1"/>
      <w:numFmt w:val="decimal"/>
      <w:lvlText w:val="%7."/>
      <w:lvlJc w:val="left"/>
      <w:pPr>
        <w:ind w:left="5040" w:hanging="360"/>
      </w:pPr>
    </w:lvl>
    <w:lvl w:ilvl="7" w:tplc="180C0019" w:tentative="1">
      <w:start w:val="1"/>
      <w:numFmt w:val="lowerLetter"/>
      <w:lvlText w:val="%8."/>
      <w:lvlJc w:val="left"/>
      <w:pPr>
        <w:ind w:left="5760" w:hanging="360"/>
      </w:pPr>
    </w:lvl>
    <w:lvl w:ilvl="8" w:tplc="1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37761"/>
    <w:multiLevelType w:val="hybridMultilevel"/>
    <w:tmpl w:val="B8E49F50"/>
    <w:lvl w:ilvl="0" w:tplc="3202DAC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7E22257"/>
    <w:multiLevelType w:val="multilevel"/>
    <w:tmpl w:val="B18A7B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19" w15:restartNumberingAfterBreak="0">
    <w:nsid w:val="69AC338F"/>
    <w:multiLevelType w:val="hybridMultilevel"/>
    <w:tmpl w:val="59B0240C"/>
    <w:lvl w:ilvl="0" w:tplc="FD345B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B25E5"/>
    <w:multiLevelType w:val="hybridMultilevel"/>
    <w:tmpl w:val="06289E88"/>
    <w:lvl w:ilvl="0" w:tplc="3D9E5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37DDE"/>
    <w:multiLevelType w:val="hybridMultilevel"/>
    <w:tmpl w:val="02A01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53B95"/>
    <w:multiLevelType w:val="hybridMultilevel"/>
    <w:tmpl w:val="F13C4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A7871"/>
    <w:multiLevelType w:val="singleLevel"/>
    <w:tmpl w:val="AC20BD8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4" w15:restartNumberingAfterBreak="0">
    <w:nsid w:val="7B623BBA"/>
    <w:multiLevelType w:val="hybridMultilevel"/>
    <w:tmpl w:val="48F6527C"/>
    <w:lvl w:ilvl="0" w:tplc="D3D2D22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DF457DA"/>
    <w:multiLevelType w:val="multilevel"/>
    <w:tmpl w:val="2472B4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 w:hint="default"/>
      </w:rPr>
    </w:lvl>
  </w:abstractNum>
  <w:num w:numId="1">
    <w:abstractNumId w:val="23"/>
  </w:num>
  <w:num w:numId="2">
    <w:abstractNumId w:val="24"/>
  </w:num>
  <w:num w:numId="3">
    <w:abstractNumId w:val="15"/>
  </w:num>
  <w:num w:numId="4">
    <w:abstractNumId w:val="17"/>
  </w:num>
  <w:num w:numId="5">
    <w:abstractNumId w:val="1"/>
  </w:num>
  <w:num w:numId="6">
    <w:abstractNumId w:val="23"/>
    <w:lvlOverride w:ilvl="0">
      <w:lvl w:ilvl="0">
        <w:start w:val="9"/>
        <w:numFmt w:val="decimal"/>
        <w:lvlText w:val="%1."/>
        <w:legacy w:legacy="1" w:legacySpace="120" w:legacyIndent="360"/>
        <w:lvlJc w:val="left"/>
        <w:pPr>
          <w:ind w:left="720" w:hanging="360"/>
        </w:pPr>
        <w:rPr>
          <w:b/>
          <w:bCs w:val="0"/>
          <w:sz w:val="22"/>
          <w:szCs w:val="22"/>
        </w:rPr>
      </w:lvl>
    </w:lvlOverride>
  </w:num>
  <w:num w:numId="7">
    <w:abstractNumId w:val="11"/>
  </w:num>
  <w:num w:numId="8">
    <w:abstractNumId w:val="13"/>
  </w:num>
  <w:num w:numId="9">
    <w:abstractNumId w:val="23"/>
    <w:lvlOverride w:ilvl="0">
      <w:lvl w:ilvl="0">
        <w:start w:val="4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10">
    <w:abstractNumId w:val="16"/>
  </w:num>
  <w:num w:numId="11">
    <w:abstractNumId w:val="0"/>
  </w:num>
  <w:num w:numId="12">
    <w:abstractNumId w:val="10"/>
  </w:num>
  <w:num w:numId="13">
    <w:abstractNumId w:val="14"/>
  </w:num>
  <w:num w:numId="14">
    <w:abstractNumId w:val="19"/>
  </w:num>
  <w:num w:numId="15">
    <w:abstractNumId w:val="22"/>
  </w:num>
  <w:num w:numId="16">
    <w:abstractNumId w:val="3"/>
  </w:num>
  <w:num w:numId="17">
    <w:abstractNumId w:val="21"/>
  </w:num>
  <w:num w:numId="18">
    <w:abstractNumId w:val="9"/>
  </w:num>
  <w:num w:numId="19">
    <w:abstractNumId w:val="2"/>
  </w:num>
  <w:num w:numId="20">
    <w:abstractNumId w:val="2"/>
  </w:num>
  <w:num w:numId="21">
    <w:abstractNumId w:val="20"/>
  </w:num>
  <w:num w:numId="22">
    <w:abstractNumId w:val="6"/>
  </w:num>
  <w:num w:numId="23">
    <w:abstractNumId w:val="4"/>
  </w:num>
  <w:num w:numId="24">
    <w:abstractNumId w:val="8"/>
  </w:num>
  <w:num w:numId="25">
    <w:abstractNumId w:val="7"/>
  </w:num>
  <w:num w:numId="26">
    <w:abstractNumId w:val="25"/>
  </w:num>
  <w:num w:numId="27">
    <w:abstractNumId w:val="18"/>
  </w:num>
  <w:num w:numId="28">
    <w:abstractNumId w:val="12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133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62"/>
    <w:rsid w:val="00007B58"/>
    <w:rsid w:val="000216B1"/>
    <w:rsid w:val="00043A0A"/>
    <w:rsid w:val="00051FF2"/>
    <w:rsid w:val="000603D1"/>
    <w:rsid w:val="00063AE6"/>
    <w:rsid w:val="0006792C"/>
    <w:rsid w:val="00081A3A"/>
    <w:rsid w:val="00093649"/>
    <w:rsid w:val="000B2F35"/>
    <w:rsid w:val="000C4B60"/>
    <w:rsid w:val="000D15FD"/>
    <w:rsid w:val="000D2B4F"/>
    <w:rsid w:val="000E4F4C"/>
    <w:rsid w:val="000F1C84"/>
    <w:rsid w:val="00130FFB"/>
    <w:rsid w:val="00131F4B"/>
    <w:rsid w:val="00137F06"/>
    <w:rsid w:val="00161904"/>
    <w:rsid w:val="001732D1"/>
    <w:rsid w:val="001A6150"/>
    <w:rsid w:val="00212894"/>
    <w:rsid w:val="002234A4"/>
    <w:rsid w:val="00260D33"/>
    <w:rsid w:val="002626EF"/>
    <w:rsid w:val="002643B2"/>
    <w:rsid w:val="00295B20"/>
    <w:rsid w:val="002A445D"/>
    <w:rsid w:val="002D60F9"/>
    <w:rsid w:val="00302144"/>
    <w:rsid w:val="00306326"/>
    <w:rsid w:val="00330D46"/>
    <w:rsid w:val="003D52E1"/>
    <w:rsid w:val="003E5553"/>
    <w:rsid w:val="003F1BF2"/>
    <w:rsid w:val="003F56A8"/>
    <w:rsid w:val="0043033A"/>
    <w:rsid w:val="0043062C"/>
    <w:rsid w:val="0044235A"/>
    <w:rsid w:val="00492088"/>
    <w:rsid w:val="004D209F"/>
    <w:rsid w:val="004E35F1"/>
    <w:rsid w:val="004E598E"/>
    <w:rsid w:val="004F0641"/>
    <w:rsid w:val="004F578D"/>
    <w:rsid w:val="00507A7C"/>
    <w:rsid w:val="00541785"/>
    <w:rsid w:val="005501E9"/>
    <w:rsid w:val="005705A2"/>
    <w:rsid w:val="00570939"/>
    <w:rsid w:val="00574B7A"/>
    <w:rsid w:val="00592BB5"/>
    <w:rsid w:val="005A2687"/>
    <w:rsid w:val="005B4451"/>
    <w:rsid w:val="00611D68"/>
    <w:rsid w:val="00623678"/>
    <w:rsid w:val="006260F5"/>
    <w:rsid w:val="006529CB"/>
    <w:rsid w:val="006777E4"/>
    <w:rsid w:val="0069255F"/>
    <w:rsid w:val="006B7717"/>
    <w:rsid w:val="00725446"/>
    <w:rsid w:val="00727EE3"/>
    <w:rsid w:val="00761F32"/>
    <w:rsid w:val="0078473E"/>
    <w:rsid w:val="007D100B"/>
    <w:rsid w:val="007D7D4D"/>
    <w:rsid w:val="008172AF"/>
    <w:rsid w:val="00833B62"/>
    <w:rsid w:val="0084652D"/>
    <w:rsid w:val="008B49AF"/>
    <w:rsid w:val="008B5386"/>
    <w:rsid w:val="008C1602"/>
    <w:rsid w:val="008C5A40"/>
    <w:rsid w:val="008D7D4A"/>
    <w:rsid w:val="008E5994"/>
    <w:rsid w:val="008F5021"/>
    <w:rsid w:val="00920429"/>
    <w:rsid w:val="00923A6B"/>
    <w:rsid w:val="00970233"/>
    <w:rsid w:val="00973994"/>
    <w:rsid w:val="009A0D08"/>
    <w:rsid w:val="009B2A24"/>
    <w:rsid w:val="009D15D9"/>
    <w:rsid w:val="009D270C"/>
    <w:rsid w:val="00A3101C"/>
    <w:rsid w:val="00A539AD"/>
    <w:rsid w:val="00A56CD9"/>
    <w:rsid w:val="00A7534B"/>
    <w:rsid w:val="00AC7DC5"/>
    <w:rsid w:val="00AE4FA3"/>
    <w:rsid w:val="00AE6016"/>
    <w:rsid w:val="00B122CC"/>
    <w:rsid w:val="00B270D1"/>
    <w:rsid w:val="00BC7581"/>
    <w:rsid w:val="00BD1160"/>
    <w:rsid w:val="00C01444"/>
    <w:rsid w:val="00C05443"/>
    <w:rsid w:val="00C36689"/>
    <w:rsid w:val="00CA07A8"/>
    <w:rsid w:val="00CB5F4B"/>
    <w:rsid w:val="00CC253D"/>
    <w:rsid w:val="00CD7E19"/>
    <w:rsid w:val="00CF141D"/>
    <w:rsid w:val="00D40B8A"/>
    <w:rsid w:val="00D52DD2"/>
    <w:rsid w:val="00DB03BE"/>
    <w:rsid w:val="00DB1487"/>
    <w:rsid w:val="00DB38F3"/>
    <w:rsid w:val="00DE1578"/>
    <w:rsid w:val="00E02C7A"/>
    <w:rsid w:val="00E63A14"/>
    <w:rsid w:val="00E93914"/>
    <w:rsid w:val="00ED1AF8"/>
    <w:rsid w:val="00EF0FB7"/>
    <w:rsid w:val="00F51F49"/>
    <w:rsid w:val="00FA7B3C"/>
    <w:rsid w:val="00FC56AE"/>
    <w:rsid w:val="00FD2E6E"/>
    <w:rsid w:val="00FD37EE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fillcolor="none"/>
    </o:shapedefaults>
    <o:shapelayout v:ext="edit">
      <o:idmap v:ext="edit" data="1"/>
    </o:shapelayout>
  </w:shapeDefaults>
  <w:decimalSymbol w:val=","/>
  <w:listSeparator w:val=";"/>
  <w14:docId w14:val="37D4988A"/>
  <w15:docId w15:val="{4075B9F4-F587-4541-8B9C-39D9E3D3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B5386"/>
    <w:pPr>
      <w:keepNext/>
      <w:numPr>
        <w:numId w:val="19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alibri" w:eastAsia="Times New Roman" w:hAnsi="Calibri" w:cs="Times New Roman"/>
      <w:b/>
      <w:bCs/>
      <w:kern w:val="32"/>
      <w:szCs w:val="32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15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B53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53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E6E"/>
    <w:rPr>
      <w:rFonts w:ascii="Tahoma" w:hAnsi="Tahoma" w:cs="Tahoma"/>
      <w:sz w:val="16"/>
      <w:szCs w:val="16"/>
      <w:lang w:val="fr-FR"/>
    </w:rPr>
  </w:style>
  <w:style w:type="paragraph" w:styleId="Corpsdetexte">
    <w:name w:val="Body Text"/>
    <w:basedOn w:val="Normal"/>
    <w:link w:val="CorpsdetexteCar"/>
    <w:rsid w:val="00FD2E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FD2E6E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FD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E6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D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E6E"/>
    <w:rPr>
      <w:lang w:val="fr-FR"/>
    </w:rPr>
  </w:style>
  <w:style w:type="paragraph" w:styleId="Sous-titre">
    <w:name w:val="Subtitle"/>
    <w:basedOn w:val="Normal"/>
    <w:link w:val="Sous-titreCar"/>
    <w:qFormat/>
    <w:rsid w:val="00161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ous-titreCar">
    <w:name w:val="Sous-titre Car"/>
    <w:basedOn w:val="Policepardfaut"/>
    <w:link w:val="Sous-titre"/>
    <w:rsid w:val="00161904"/>
    <w:rPr>
      <w:rFonts w:ascii="Times New Roman" w:eastAsia="Times New Roman" w:hAnsi="Times New Roman" w:cs="Times New Roman"/>
      <w:b/>
      <w:sz w:val="24"/>
      <w:szCs w:val="20"/>
      <w:lang w:val="en-US" w:eastAsia="fr-FR"/>
    </w:rPr>
  </w:style>
  <w:style w:type="paragraph" w:customStyle="1" w:styleId="Default">
    <w:name w:val="Default"/>
    <w:rsid w:val="008E5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Marquedecommentaire">
    <w:name w:val="annotation reference"/>
    <w:basedOn w:val="Policepardfaut"/>
    <w:rsid w:val="008E5994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3B62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Corpsdetexte3">
    <w:name w:val="Body Text 3"/>
    <w:basedOn w:val="Normal"/>
    <w:link w:val="Corpsdetexte3Car"/>
    <w:rsid w:val="00833B6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833B62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character" w:customStyle="1" w:styleId="hps">
    <w:name w:val="hps"/>
    <w:basedOn w:val="Policepardfaut"/>
    <w:rsid w:val="00330D46"/>
  </w:style>
  <w:style w:type="character" w:styleId="Appelnotedebasdep">
    <w:name w:val="footnote reference"/>
    <w:uiPriority w:val="99"/>
    <w:rsid w:val="00330D46"/>
    <w:rPr>
      <w:rFonts w:cs="Times New Roman"/>
      <w:vertAlign w:val="superscript"/>
    </w:rPr>
  </w:style>
  <w:style w:type="paragraph" w:customStyle="1" w:styleId="Corpsdetexte31">
    <w:name w:val="Corps de texte 31"/>
    <w:basedOn w:val="Normal"/>
    <w:rsid w:val="00BC7581"/>
    <w:pPr>
      <w:widowControl w:val="0"/>
      <w:overflowPunct w:val="0"/>
      <w:autoSpaceDE w:val="0"/>
      <w:autoSpaceDN w:val="0"/>
      <w:adjustRightInd w:val="0"/>
      <w:spacing w:after="0" w:line="232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Lienhypertexte">
    <w:name w:val="Hyperlink"/>
    <w:basedOn w:val="Policepardfaut"/>
    <w:uiPriority w:val="99"/>
    <w:rsid w:val="008B5386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8B5386"/>
    <w:pPr>
      <w:tabs>
        <w:tab w:val="left" w:pos="440"/>
        <w:tab w:val="right" w:leader="dot" w:pos="9639"/>
      </w:tabs>
      <w:spacing w:after="100" w:line="240" w:lineRule="auto"/>
      <w:ind w:left="426" w:right="282" w:hanging="426"/>
      <w:jc w:val="both"/>
    </w:pPr>
    <w:rPr>
      <w:rFonts w:ascii="Times New Roman" w:eastAsia="Calibri" w:hAnsi="Times New Roman" w:cs="Times New Roman"/>
      <w:b/>
      <w:bCs/>
      <w:noProof/>
      <w:sz w:val="24"/>
      <w:szCs w:val="20"/>
    </w:rPr>
  </w:style>
  <w:style w:type="character" w:customStyle="1" w:styleId="Titre1Car">
    <w:name w:val="Titre 1 Car"/>
    <w:basedOn w:val="Policepardfaut"/>
    <w:link w:val="Titre1"/>
    <w:rsid w:val="008B5386"/>
    <w:rPr>
      <w:rFonts w:ascii="Calibri" w:eastAsia="Times New Roman" w:hAnsi="Calibri" w:cs="Times New Roman"/>
      <w:b/>
      <w:bCs/>
      <w:kern w:val="32"/>
      <w:szCs w:val="32"/>
      <w:lang w:val="en-US" w:eastAsia="fr-FR"/>
    </w:rPr>
  </w:style>
  <w:style w:type="paragraph" w:customStyle="1" w:styleId="Paragraphedeliste1">
    <w:name w:val="Paragraphe de liste1"/>
    <w:basedOn w:val="Normal"/>
    <w:rsid w:val="008B538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Titre6Car">
    <w:name w:val="Titre 6 Car"/>
    <w:basedOn w:val="Policepardfaut"/>
    <w:link w:val="Titre6"/>
    <w:uiPriority w:val="9"/>
    <w:rsid w:val="008B5386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8B5386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0D15F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tedebasdepage">
    <w:name w:val="footnote text"/>
    <w:basedOn w:val="Normal"/>
    <w:link w:val="NotedebasdepageCar"/>
    <w:uiPriority w:val="99"/>
    <w:unhideWhenUsed/>
    <w:rsid w:val="00727EE3"/>
    <w:pPr>
      <w:spacing w:after="0" w:line="240" w:lineRule="auto"/>
    </w:pPr>
    <w:rPr>
      <w:sz w:val="20"/>
      <w:szCs w:val="20"/>
      <w:lang w:val="en-GB" w:eastAsia="en-GB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27EE3"/>
    <w:rPr>
      <w:sz w:val="20"/>
      <w:szCs w:val="20"/>
      <w:lang w:val="en-GB" w:eastAsia="en-GB"/>
    </w:rPr>
  </w:style>
  <w:style w:type="table" w:styleId="Grilledutableau">
    <w:name w:val="Table Grid"/>
    <w:basedOn w:val="TableauNormal"/>
    <w:uiPriority w:val="59"/>
    <w:rsid w:val="00FC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OP5\Documents\Documents%20a%20mettre%20en%20forme\Mod&#232;le%20Doc%20FRANCAI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786C3-66AB-4BD2-87B9-524A7F6B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Doc FRANCAIS</Template>
  <TotalTime>4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Celia</cp:lastModifiedBy>
  <cp:revision>5</cp:revision>
  <cp:lastPrinted>2016-01-04T10:51:00Z</cp:lastPrinted>
  <dcterms:created xsi:type="dcterms:W3CDTF">2016-01-04T14:51:00Z</dcterms:created>
  <dcterms:modified xsi:type="dcterms:W3CDTF">2022-02-03T15:26:00Z</dcterms:modified>
</cp:coreProperties>
</file>